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D77136" w:rsidRDefault="00D77136" w:rsidP="00D77136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AD2F79">
        <w:rPr>
          <w:rFonts w:ascii="Verdana" w:hAnsi="Verdana" w:cs="Arial"/>
          <w:sz w:val="18"/>
          <w:szCs w:val="18"/>
        </w:rPr>
        <w:t xml:space="preserve"> interclasse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="00AD2F79">
        <w:rPr>
          <w:rFonts w:ascii="Verdana" w:hAnsi="Verdana" w:cs="Arial"/>
          <w:sz w:val="18"/>
          <w:szCs w:val="18"/>
        </w:rPr>
        <w:t>(LM-2 &amp; LM-89</w:t>
      </w:r>
      <w:r w:rsidR="001A7C48">
        <w:rPr>
          <w:rFonts w:ascii="Verdana" w:hAnsi="Verdana" w:cs="Arial"/>
          <w:sz w:val="18"/>
          <w:szCs w:val="18"/>
        </w:rPr>
        <w:t xml:space="preserve">)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AD2F79">
        <w:rPr>
          <w:rFonts w:ascii="Verdana" w:hAnsi="Verdana" w:cs="Arial"/>
          <w:b/>
          <w:sz w:val="18"/>
          <w:szCs w:val="18"/>
          <w:u w:val="single"/>
        </w:rPr>
        <w:t>ARCHEOLOGIA E STORIA DELL’ARTE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DE7A55">
        <w:rPr>
          <w:rFonts w:ascii="Verdana" w:hAnsi="Verdana" w:cs="Arial"/>
          <w:b/>
          <w:sz w:val="20"/>
          <w:szCs w:val="20"/>
        </w:rPr>
        <w:t>A.A. 2018/2019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CF4696" w:rsidRDefault="00F3037C" w:rsidP="007C3FE8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DE7A55">
        <w:rPr>
          <w:rFonts w:ascii="Verdana" w:hAnsi="Verdana" w:cs="Arial"/>
          <w:b/>
          <w:sz w:val="18"/>
          <w:szCs w:val="18"/>
        </w:rPr>
        <w:t>.</w:t>
      </w:r>
      <w:proofErr w:type="gramEnd"/>
      <w:r w:rsidR="00DE7A55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7C3FE8" w:rsidRPr="00AD2F79" w:rsidRDefault="00AD2F79" w:rsidP="00AD2F79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 anno per entrambe le classi di laurea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AD2F79" w:rsidRDefault="001A7C48" w:rsidP="001A7C4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  <w:r w:rsidR="00AD2F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4014C7" w:rsidP="00B66FD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B66FDC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7C3FE8" w:rsidRPr="007C3FE8" w:rsidTr="007C3FE8">
        <w:trPr>
          <w:trHeight w:val="163"/>
        </w:trPr>
        <w:tc>
          <w:tcPr>
            <w:tcW w:w="4814" w:type="dxa"/>
          </w:tcPr>
          <w:p w:rsidR="007C3FE8" w:rsidRPr="007C3FE8" w:rsidRDefault="00AD2F79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CLASSICA</w:t>
            </w:r>
            <w:r w:rsidR="007C3FE8" w:rsidRP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7C3FE8" w:rsidRPr="007C3FE8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 w:val="restart"/>
          </w:tcPr>
          <w:p w:rsid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7C3FE8" w:rsidRDefault="00AD2F79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MEDIEVALE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7C3FE8" w:rsidRPr="007C3FE8" w:rsidRDefault="00AD2F79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CRISTIANA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7C3FE8" w:rsidRPr="007C3FE8" w:rsidTr="0096055B">
        <w:trPr>
          <w:trHeight w:val="163"/>
        </w:trPr>
        <w:tc>
          <w:tcPr>
            <w:tcW w:w="4814" w:type="dxa"/>
          </w:tcPr>
          <w:p w:rsidR="007C3FE8" w:rsidRPr="007C3FE8" w:rsidRDefault="00AD2F79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DELL’ARTE MEDIOEVALE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AD2F79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 RESTAURO ARCHEOLOGICO E STORICO-ARTISTICO</w:t>
            </w:r>
            <w:r w:rsidR="007C3FE8" w:rsidRP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="007C3FE8" w:rsidRP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AD2F79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 PATRIMONIO ARCHITETTONICO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6 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F79" w:rsidRPr="007C3FE8" w:rsidTr="0096055B">
        <w:tc>
          <w:tcPr>
            <w:tcW w:w="4814" w:type="dxa"/>
          </w:tcPr>
          <w:p w:rsidR="00AD2F79" w:rsidRPr="00AD2F79" w:rsidRDefault="00AD2F79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CRITICA D’ARTE E DEL COLLEZIONISMO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D2F79" w:rsidRPr="007C3FE8" w:rsidRDefault="00AD2F79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F79" w:rsidRPr="007C3FE8" w:rsidTr="00935D91">
        <w:tc>
          <w:tcPr>
            <w:tcW w:w="9628" w:type="dxa"/>
            <w:gridSpan w:val="2"/>
          </w:tcPr>
          <w:p w:rsidR="00AD2F79" w:rsidRPr="00AD2F79" w:rsidRDefault="00AD2F79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ALTRE CONOSCENZE UTILI PER L’INSERIMENTO NEL MERCATO DEL LAVORO*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0168E6" w:rsidRPr="00AD2F79" w:rsidRDefault="00AD2F79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*Gli Studenti della classe di Archeologia sono obbligati a sostenere 6 CFU come attività di scavo.</w:t>
      </w:r>
    </w:p>
    <w:p w:rsidR="0037315A" w:rsidRDefault="0037315A" w:rsidP="00F3037C">
      <w:pPr>
        <w:jc w:val="both"/>
        <w:rPr>
          <w:rFonts w:ascii="Verdana" w:hAnsi="Verdana" w:cs="Arial"/>
          <w:sz w:val="14"/>
          <w:szCs w:val="14"/>
        </w:rPr>
      </w:pPr>
    </w:p>
    <w:p w:rsidR="001A7C48" w:rsidRPr="00BC135F" w:rsidRDefault="00B66FDC" w:rsidP="00BC135F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 xml:space="preserve">II anno LM-2 </w:t>
      </w:r>
      <w:r w:rsidR="00F14A45">
        <w:rPr>
          <w:rFonts w:ascii="Verdana" w:hAnsi="Verdana" w:cs="Arial"/>
          <w:b/>
          <w:sz w:val="14"/>
          <w:szCs w:val="14"/>
          <w:u w:val="single"/>
        </w:rPr>
        <w:t>ARCHEOLOGIA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BC135F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SECOND</w:t>
            </w:r>
            <w:r w:rsidR="001A7C48" w:rsidRPr="001A7C48">
              <w:rPr>
                <w:rFonts w:ascii="Verdana" w:hAnsi="Verdana" w:cs="Arial"/>
                <w:b/>
                <w:sz w:val="18"/>
                <w:szCs w:val="18"/>
              </w:rPr>
              <w:t>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B66FDC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511EC4" w:rsidTr="00F25468">
        <w:trPr>
          <w:trHeight w:val="1701"/>
        </w:trPr>
        <w:tc>
          <w:tcPr>
            <w:tcW w:w="4814" w:type="dxa"/>
            <w:vMerge w:val="restart"/>
            <w:tcBorders>
              <w:bottom w:val="single" w:sz="4" w:space="0" w:color="auto"/>
            </w:tcBorders>
          </w:tcPr>
          <w:p w:rsidR="00511EC4" w:rsidRDefault="00511EC4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Pr="00BC135F" w:rsidRDefault="00511EC4" w:rsidP="00BC135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APPLICATA AI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DE7A5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511EC4" w:rsidRDefault="00511EC4" w:rsidP="00BC135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ICONOGRAFIA E ICONOLOGIA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GRAFICA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COMPARATA DEI PAESI EUROPEI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UMBRA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MINIATURA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SCULTURA IN ETA’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Pr="00BC135F" w:rsidRDefault="00B66FDC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SISTEMI E LINGUAGGI D</w:t>
            </w:r>
            <w:r w:rsidR="00511EC4">
              <w:rPr>
                <w:rFonts w:ascii="Verdana" w:hAnsi="Verdana" w:cs="Arial"/>
                <w:sz w:val="14"/>
                <w:szCs w:val="14"/>
              </w:rPr>
              <w:t xml:space="preserve">ELL’ARTE CONTEMPORANEA </w:t>
            </w:r>
            <w:r w:rsidR="00511EC4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11EC4" w:rsidTr="001A7C48">
        <w:tc>
          <w:tcPr>
            <w:tcW w:w="4814" w:type="dxa"/>
            <w:vMerge/>
          </w:tcPr>
          <w:p w:rsidR="00511EC4" w:rsidRPr="006C7E8D" w:rsidRDefault="00511EC4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511EC4" w:rsidRDefault="00511EC4" w:rsidP="00017C8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511EC4" w:rsidRPr="00017C82" w:rsidRDefault="00511EC4" w:rsidP="00017C82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ANTICHITA’ GRECHE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Pr="00017C82" w:rsidRDefault="00DE7A55" w:rsidP="00017C82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ANTICHITA’ ROMANE</w:t>
            </w:r>
            <w:r w:rsidR="00511EC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511EC4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11EC4" w:rsidTr="001A7C48">
        <w:tc>
          <w:tcPr>
            <w:tcW w:w="4814" w:type="dxa"/>
            <w:vMerge w:val="restart"/>
          </w:tcPr>
          <w:p w:rsidR="00511EC4" w:rsidRDefault="00511EC4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Pr="00511EC4" w:rsidRDefault="00511EC4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</w:tcPr>
          <w:p w:rsidR="00511EC4" w:rsidRDefault="00511EC4" w:rsidP="00017C8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insegnamenti a scelta da 6 CFU</w:t>
            </w:r>
            <w:r w:rsidR="00B66FDC">
              <w:rPr>
                <w:rFonts w:ascii="Verdana" w:hAnsi="Verdana" w:cs="Arial"/>
                <w:b/>
                <w:sz w:val="14"/>
                <w:szCs w:val="14"/>
              </w:rPr>
              <w:t xml:space="preserve"> per un totale di 12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511EC4" w:rsidRDefault="00511EC4" w:rsidP="00017C82">
            <w:pPr>
              <w:pStyle w:val="Paragrafoelenco"/>
              <w:numPr>
                <w:ilvl w:val="0"/>
                <w:numId w:val="36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DELLE PROVINCE ROMANE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DE7A55" w:rsidP="00017C82">
            <w:pPr>
              <w:pStyle w:val="Paragrafoelenco"/>
              <w:numPr>
                <w:ilvl w:val="0"/>
                <w:numId w:val="36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ICONOGRAFIA E ICONOLOGIA DEL MONDO CLASSICO </w:t>
            </w:r>
            <w:bookmarkStart w:id="0" w:name="_GoBack"/>
            <w:bookmarkEnd w:id="0"/>
            <w:r w:rsidR="00511EC4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511EC4" w:rsidP="00017C82">
            <w:pPr>
              <w:pStyle w:val="Paragrafoelenco"/>
              <w:numPr>
                <w:ilvl w:val="0"/>
                <w:numId w:val="36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DEL VICINO ORIENTE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Pr="00017C82" w:rsidRDefault="00511EC4" w:rsidP="00017C82">
            <w:pPr>
              <w:pStyle w:val="Paragrafoelenco"/>
              <w:numPr>
                <w:ilvl w:val="0"/>
                <w:numId w:val="36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ETRUSCOLOGIA E ANTICHITA’ ITALICHE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11EC4" w:rsidTr="001A7C48">
        <w:tc>
          <w:tcPr>
            <w:tcW w:w="4814" w:type="dxa"/>
            <w:vMerge/>
          </w:tcPr>
          <w:p w:rsidR="00511EC4" w:rsidRPr="006C7E8D" w:rsidRDefault="00511EC4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511EC4" w:rsidRPr="00B337CE" w:rsidRDefault="00511EC4" w:rsidP="00511EC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B66FDC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 w:rsidR="00B66FDC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511EC4" w:rsidRDefault="00511EC4" w:rsidP="00511EC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511EC4" w:rsidRDefault="00511EC4" w:rsidP="00511EC4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B66FDC" w:rsidRDefault="00B66FDC" w:rsidP="00511EC4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11EC4" w:rsidRDefault="00511EC4" w:rsidP="00511EC4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 w:rsidR="0037315A"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corsi di laurea attivi nell’ A.A. 17/18,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</w:t>
      </w:r>
    </w:p>
    <w:p w:rsidR="00511EC4" w:rsidRDefault="00511EC4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7D26"/>
    <w:multiLevelType w:val="hybridMultilevel"/>
    <w:tmpl w:val="D5EC67E6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D90203F"/>
    <w:multiLevelType w:val="hybridMultilevel"/>
    <w:tmpl w:val="9766BB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52B27"/>
    <w:multiLevelType w:val="hybridMultilevel"/>
    <w:tmpl w:val="62E8BF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BE20D2"/>
    <w:multiLevelType w:val="hybridMultilevel"/>
    <w:tmpl w:val="91EEE61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"/>
  </w:num>
  <w:num w:numId="4">
    <w:abstractNumId w:val="19"/>
  </w:num>
  <w:num w:numId="5">
    <w:abstractNumId w:val="3"/>
  </w:num>
  <w:num w:numId="6">
    <w:abstractNumId w:val="23"/>
  </w:num>
  <w:num w:numId="7">
    <w:abstractNumId w:val="28"/>
  </w:num>
  <w:num w:numId="8">
    <w:abstractNumId w:val="33"/>
  </w:num>
  <w:num w:numId="9">
    <w:abstractNumId w:val="26"/>
  </w:num>
  <w:num w:numId="10">
    <w:abstractNumId w:val="11"/>
  </w:num>
  <w:num w:numId="11">
    <w:abstractNumId w:val="13"/>
  </w:num>
  <w:num w:numId="12">
    <w:abstractNumId w:val="7"/>
  </w:num>
  <w:num w:numId="13">
    <w:abstractNumId w:val="34"/>
  </w:num>
  <w:num w:numId="14">
    <w:abstractNumId w:val="15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25"/>
  </w:num>
  <w:num w:numId="20">
    <w:abstractNumId w:val="16"/>
  </w:num>
  <w:num w:numId="21">
    <w:abstractNumId w:val="27"/>
  </w:num>
  <w:num w:numId="22">
    <w:abstractNumId w:val="17"/>
  </w:num>
  <w:num w:numId="23">
    <w:abstractNumId w:val="29"/>
  </w:num>
  <w:num w:numId="24">
    <w:abstractNumId w:val="10"/>
  </w:num>
  <w:num w:numId="25">
    <w:abstractNumId w:val="6"/>
  </w:num>
  <w:num w:numId="26">
    <w:abstractNumId w:val="18"/>
  </w:num>
  <w:num w:numId="27">
    <w:abstractNumId w:val="30"/>
  </w:num>
  <w:num w:numId="28">
    <w:abstractNumId w:val="0"/>
  </w:num>
  <w:num w:numId="29">
    <w:abstractNumId w:val="2"/>
  </w:num>
  <w:num w:numId="30">
    <w:abstractNumId w:val="24"/>
  </w:num>
  <w:num w:numId="31">
    <w:abstractNumId w:val="22"/>
  </w:num>
  <w:num w:numId="32">
    <w:abstractNumId w:val="32"/>
  </w:num>
  <w:num w:numId="33">
    <w:abstractNumId w:val="20"/>
  </w:num>
  <w:num w:numId="34">
    <w:abstractNumId w:val="31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168E6"/>
    <w:rsid w:val="00017C82"/>
    <w:rsid w:val="0005131B"/>
    <w:rsid w:val="00085A37"/>
    <w:rsid w:val="000A12C0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636F3"/>
    <w:rsid w:val="00280C02"/>
    <w:rsid w:val="00282BF0"/>
    <w:rsid w:val="002A63E4"/>
    <w:rsid w:val="00307221"/>
    <w:rsid w:val="00312C8E"/>
    <w:rsid w:val="00350507"/>
    <w:rsid w:val="00350F15"/>
    <w:rsid w:val="0037315A"/>
    <w:rsid w:val="004014C7"/>
    <w:rsid w:val="00410A1B"/>
    <w:rsid w:val="00450A95"/>
    <w:rsid w:val="00511EC4"/>
    <w:rsid w:val="00522A72"/>
    <w:rsid w:val="005415DD"/>
    <w:rsid w:val="005C1DBA"/>
    <w:rsid w:val="005D158E"/>
    <w:rsid w:val="005D3F8E"/>
    <w:rsid w:val="006C7E8D"/>
    <w:rsid w:val="00786906"/>
    <w:rsid w:val="007C1C4D"/>
    <w:rsid w:val="007C3FE8"/>
    <w:rsid w:val="009C6205"/>
    <w:rsid w:val="00AB04DC"/>
    <w:rsid w:val="00AD2F79"/>
    <w:rsid w:val="00B212D2"/>
    <w:rsid w:val="00B54042"/>
    <w:rsid w:val="00B661A4"/>
    <w:rsid w:val="00B66FDC"/>
    <w:rsid w:val="00BA713E"/>
    <w:rsid w:val="00BC135F"/>
    <w:rsid w:val="00BF1114"/>
    <w:rsid w:val="00CB68B1"/>
    <w:rsid w:val="00CF4696"/>
    <w:rsid w:val="00D13407"/>
    <w:rsid w:val="00D77136"/>
    <w:rsid w:val="00DE2621"/>
    <w:rsid w:val="00DE7A55"/>
    <w:rsid w:val="00E127E7"/>
    <w:rsid w:val="00E41732"/>
    <w:rsid w:val="00E47F7D"/>
    <w:rsid w:val="00F14A45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69AA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9</cp:revision>
  <dcterms:created xsi:type="dcterms:W3CDTF">2017-11-17T14:59:00Z</dcterms:created>
  <dcterms:modified xsi:type="dcterms:W3CDTF">2019-11-13T10:49:00Z</dcterms:modified>
</cp:coreProperties>
</file>